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7E6A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关于开展202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年度沈阳市人才贡献专项奖励</w:t>
      </w:r>
      <w:r>
        <w:rPr>
          <w:rFonts w:hint="eastAsia" w:ascii="Times New Roman" w:hAnsi="Times New Roman" w:cs="Times New Roman"/>
          <w:b/>
          <w:sz w:val="40"/>
          <w:szCs w:val="40"/>
        </w:rPr>
        <w:t>申报</w:t>
      </w:r>
      <w:r>
        <w:rPr>
          <w:rFonts w:ascii="Times New Roman" w:hAnsi="Times New Roman" w:cs="Times New Roman"/>
          <w:b/>
          <w:sz w:val="40"/>
          <w:szCs w:val="40"/>
        </w:rPr>
        <w:t>工作的通知</w:t>
      </w:r>
    </w:p>
    <w:p w14:paraId="3720B3FE">
      <w:pPr>
        <w:pStyle w:val="5"/>
        <w:widowControl/>
        <w:shd w:val="clear" w:color="auto" w:fill="FFFFFF"/>
        <w:spacing w:beforeAutospacing="0" w:afterAutospacing="0" w:line="555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各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部门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：</w:t>
      </w:r>
    </w:p>
    <w:p w14:paraId="64399B8A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为深入实施“兴沈英才计划”，加快建设人才强市，按照沈阳市人力资源和社会保障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局《关于开展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eastAsia="微软雅黑"/>
          <w:color w:val="333333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年度沈阳市人才贡献专项奖励工作的通知》要求，我校拟开展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eastAsia="微软雅黑"/>
          <w:color w:val="333333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年沈阳市人才贡献专项奖励申报工作。具体要求如下：</w:t>
      </w:r>
    </w:p>
    <w:p w14:paraId="092D6C38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微软雅黑"/>
          <w:b/>
          <w:bCs/>
          <w:color w:val="333333"/>
          <w:sz w:val="21"/>
          <w:szCs w:val="21"/>
        </w:rPr>
      </w:pPr>
      <w:r>
        <w:rPr>
          <w:rFonts w:ascii="Times New Roman" w:hAnsi="Times New Roman" w:eastAsia="仿宋"/>
          <w:b/>
          <w:bCs/>
          <w:color w:val="333333"/>
          <w:sz w:val="31"/>
          <w:szCs w:val="31"/>
          <w:shd w:val="clear" w:color="auto" w:fill="FFFFFF"/>
        </w:rPr>
        <w:t>一、奖励范围</w:t>
      </w:r>
    </w:p>
    <w:p w14:paraId="3565065D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微软雅黑"/>
          <w:color w:val="333333"/>
          <w:sz w:val="21"/>
          <w:szCs w:val="21"/>
        </w:rPr>
      </w:pP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（一）</w:t>
      </w: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我校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经认定</w:t>
      </w: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的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沈阳市高层次人オ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( A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、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B 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、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C 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类）</w:t>
      </w: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；</w:t>
      </w:r>
    </w:p>
    <w:p w14:paraId="532D12BF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（二）已获得过高层次人才税收补贴等同类政策支持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的人才，不再享受人才贡献专项奖励；</w:t>
      </w:r>
    </w:p>
    <w:p w14:paraId="488E9BD6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（三）2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年、2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年已获得过人才贡献奖励的人员，如本次仍符合申报范围、条件，可继续按程序申报。</w:t>
      </w:r>
    </w:p>
    <w:p w14:paraId="4C508923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b/>
          <w:bCs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二、申报条件</w:t>
      </w:r>
    </w:p>
    <w:p w14:paraId="397123C1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b/>
          <w:bCs/>
          <w:color w:val="000000" w:themeColor="text1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申报对象在我校工作、上一自然年度依法纳税且年度工资薪金达到</w:t>
      </w:r>
      <w:r>
        <w:rPr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30</w:t>
      </w: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万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元及以上的全职职工。其中，工资薪金是指在我校取得的工资、奖金、年终加薪、劳动分红、津贴、补贴。</w:t>
      </w:r>
      <w:r>
        <w:rPr>
          <w:rFonts w:hint="eastAsia" w:ascii="仿宋" w:hAnsi="仿宋" w:eastAsia="仿宋" w:cs="仿宋"/>
          <w:b/>
          <w:bCs/>
          <w:color w:val="000000" w:themeColor="text1"/>
          <w:sz w:val="31"/>
          <w:szCs w:val="31"/>
          <w:shd w:val="clear" w:color="auto" w:fill="FFFFFF"/>
        </w:rPr>
        <w:t>各级财政资金给予的资助和奖励不计入工资薪金。</w:t>
      </w:r>
    </w:p>
    <w:p w14:paraId="607E943C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奖励方式及标准</w:t>
      </w:r>
    </w:p>
    <w:p w14:paraId="40FE56F4">
      <w:pPr>
        <w:pStyle w:val="5"/>
        <w:widowControl/>
        <w:shd w:val="clear" w:color="auto" w:fill="FFFFFF"/>
        <w:spacing w:beforeAutospacing="0" w:afterAutospacing="0"/>
        <w:ind w:firstLine="45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（一）奖励方式</w:t>
      </w:r>
    </w:p>
    <w:p w14:paraId="170439EE"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人才贡献专项奖励按年度开展。根据人才为我市所做贡献程度，分级分档给予奖励，</w:t>
      </w:r>
      <w:r>
        <w:rPr>
          <w:rStyle w:val="8"/>
          <w:rFonts w:hint="eastAsia" w:ascii="仿宋" w:hAnsi="仿宋" w:eastAsia="仿宋" w:cs="仿宋"/>
          <w:b/>
          <w:i w:val="0"/>
          <w:color w:val="333333"/>
          <w:sz w:val="32"/>
          <w:szCs w:val="32"/>
          <w:shd w:val="clear" w:color="auto" w:fill="FFFFFF"/>
        </w:rPr>
        <w:t>每人最多可获得</w:t>
      </w:r>
      <w:r>
        <w:rPr>
          <w:rStyle w:val="8"/>
          <w:rFonts w:ascii="Times New Roman" w:hAnsi="Times New Roman" w:eastAsia="仿宋"/>
          <w:b/>
          <w:i w:val="0"/>
          <w:color w:val="333333"/>
          <w:sz w:val="32"/>
          <w:szCs w:val="32"/>
          <w:shd w:val="clear" w:color="auto" w:fill="FFFFFF"/>
        </w:rPr>
        <w:t>3年</w:t>
      </w:r>
      <w:r>
        <w:rPr>
          <w:rStyle w:val="8"/>
          <w:rFonts w:hint="eastAsia" w:ascii="仿宋" w:hAnsi="仿宋" w:eastAsia="仿宋" w:cs="仿宋"/>
          <w:b/>
          <w:i w:val="0"/>
          <w:color w:val="333333"/>
          <w:sz w:val="32"/>
          <w:szCs w:val="32"/>
          <w:shd w:val="clear" w:color="auto" w:fill="FFFFFF"/>
        </w:rPr>
        <w:t>奖励</w:t>
      </w: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。</w:t>
      </w:r>
    </w:p>
    <w:p w14:paraId="04FE6B8C">
      <w:pPr>
        <w:pStyle w:val="5"/>
        <w:widowControl/>
        <w:shd w:val="clear" w:color="auto" w:fill="FFFFFF"/>
        <w:spacing w:beforeAutospacing="0" w:afterAutospacing="0"/>
        <w:ind w:firstLine="45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（二）奖励标准</w:t>
      </w:r>
    </w:p>
    <w:p w14:paraId="295AE667"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按照人才年度工资薪金，人才贡献专项奖励分为</w:t>
      </w:r>
      <w:r>
        <w:rPr>
          <w:rStyle w:val="8"/>
          <w:rFonts w:ascii="Times New Roman" w:hAnsi="Times New Roman" w:eastAsia="仿宋"/>
          <w:i w:val="0"/>
          <w:color w:val="333333"/>
          <w:sz w:val="32"/>
          <w:szCs w:val="32"/>
          <w:shd w:val="clear" w:color="auto" w:fill="FFFFFF"/>
        </w:rPr>
        <w:t>16</w:t>
      </w:r>
      <w:r>
        <w:rPr>
          <w:rStyle w:val="8"/>
          <w:rFonts w:hint="eastAsia" w:ascii="仿宋" w:hAnsi="仿宋" w:eastAsia="仿宋" w:cs="仿宋"/>
          <w:i w:val="0"/>
          <w:color w:val="333333"/>
          <w:sz w:val="32"/>
          <w:szCs w:val="32"/>
          <w:shd w:val="clear" w:color="auto" w:fill="FFFFFF"/>
        </w:rPr>
        <w:t>档，奖励标准详见下表：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66"/>
        <w:gridCol w:w="3343"/>
        <w:gridCol w:w="2307"/>
      </w:tblGrid>
      <w:tr w14:paraId="448E60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BBFCA">
            <w:pPr>
              <w:pStyle w:val="5"/>
              <w:widowControl/>
              <w:spacing w:beforeAutospacing="0" w:afterAutospacing="0" w:line="360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68C1C">
            <w:pPr>
              <w:pStyle w:val="5"/>
              <w:widowControl/>
              <w:spacing w:beforeAutospacing="0" w:afterAutospacing="0" w:line="360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奖励分档</w:t>
            </w:r>
          </w:p>
        </w:tc>
        <w:tc>
          <w:tcPr>
            <w:tcW w:w="3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79D50">
            <w:pPr>
              <w:pStyle w:val="5"/>
              <w:widowControl/>
              <w:spacing w:beforeAutospacing="0" w:afterAutospacing="0" w:line="360" w:lineRule="atLeast"/>
              <w:jc w:val="both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年度工资薪金（万元）</w:t>
            </w:r>
          </w:p>
        </w:tc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E6056">
            <w:pPr>
              <w:pStyle w:val="5"/>
              <w:widowControl/>
              <w:spacing w:beforeAutospacing="0" w:afterAutospacing="0" w:line="360" w:lineRule="atLeast"/>
              <w:jc w:val="center"/>
              <w:textAlignment w:val="center"/>
              <w:rPr>
                <w:rStyle w:val="8"/>
                <w:rFonts w:ascii="仿宋" w:hAnsi="仿宋" w:eastAsia="仿宋" w:cs="仿宋"/>
                <w:i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奖励金额</w:t>
            </w:r>
          </w:p>
          <w:p w14:paraId="4EDF4A5E">
            <w:pPr>
              <w:pStyle w:val="5"/>
              <w:widowControl/>
              <w:spacing w:beforeAutospacing="0" w:afterAutospacing="0" w:line="360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（万元）</w:t>
            </w:r>
          </w:p>
        </w:tc>
      </w:tr>
      <w:tr w14:paraId="0B1811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98CEAA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13D51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第一档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01F0C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30-34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F624D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0.5</w:t>
            </w:r>
          </w:p>
        </w:tc>
      </w:tr>
      <w:tr w14:paraId="334E6A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9FA233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2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286B0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第二档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D8220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35-39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42FB6C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0.8</w:t>
            </w:r>
          </w:p>
        </w:tc>
      </w:tr>
      <w:tr w14:paraId="245F1E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7821B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3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F5AA2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第三档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4060B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40-49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B2DA49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</w:t>
            </w:r>
          </w:p>
        </w:tc>
      </w:tr>
      <w:tr w14:paraId="2F845B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72717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40484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第四档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D4EA1C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50-59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CCA24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1.5</w:t>
            </w:r>
          </w:p>
        </w:tc>
      </w:tr>
      <w:tr w14:paraId="12970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AA628A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5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F2315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第五档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277D3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60-69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F60CD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2</w:t>
            </w:r>
          </w:p>
        </w:tc>
      </w:tr>
      <w:tr w14:paraId="2EF8EE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1BA24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6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A33B7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第六档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C1F75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70-79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455F5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2.5</w:t>
            </w:r>
          </w:p>
        </w:tc>
      </w:tr>
      <w:tr w14:paraId="5C1392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0A48F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7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D40C1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第七档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E2AC2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80-89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41236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</w:t>
            </w:r>
          </w:p>
        </w:tc>
      </w:tr>
      <w:tr w14:paraId="28238A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FF649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8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59428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第八档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50F13B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90-99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37D5A3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3.5</w:t>
            </w:r>
          </w:p>
        </w:tc>
      </w:tr>
      <w:tr w14:paraId="798D65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881C1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9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FCC07A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第九档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5C70E7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100-149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4F7D7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5.5</w:t>
            </w:r>
          </w:p>
        </w:tc>
      </w:tr>
      <w:tr w14:paraId="27936F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3DDAA">
            <w:pPr>
              <w:pStyle w:val="5"/>
              <w:widowControl/>
              <w:spacing w:beforeAutospacing="0" w:afterAutospacing="0"/>
              <w:ind w:firstLine="320" w:firstLineChars="10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10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B9601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C599E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150-199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0A500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10.5</w:t>
            </w:r>
          </w:p>
        </w:tc>
      </w:tr>
      <w:tr w14:paraId="19F799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B7A29">
            <w:pPr>
              <w:pStyle w:val="5"/>
              <w:widowControl/>
              <w:spacing w:beforeAutospacing="0" w:afterAutospacing="0"/>
              <w:ind w:firstLine="320" w:firstLineChars="10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11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C36B0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第十一档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26325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200-299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031EB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15</w:t>
            </w:r>
          </w:p>
        </w:tc>
      </w:tr>
      <w:tr w14:paraId="72A657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E926B">
            <w:pPr>
              <w:pStyle w:val="5"/>
              <w:widowControl/>
              <w:spacing w:beforeAutospacing="0" w:afterAutospacing="0"/>
              <w:ind w:firstLine="24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12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12CA93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第十二档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15B18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300-399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E0B6C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22</w:t>
            </w:r>
          </w:p>
        </w:tc>
      </w:tr>
      <w:tr w14:paraId="12FD76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2EE5B">
            <w:pPr>
              <w:pStyle w:val="5"/>
              <w:widowControl/>
              <w:spacing w:beforeAutospacing="0" w:afterAutospacing="0"/>
              <w:ind w:firstLine="24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13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B3944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第十三档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81EBC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400-499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B220E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29</w:t>
            </w:r>
          </w:p>
        </w:tc>
      </w:tr>
      <w:tr w14:paraId="20090A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8525C">
            <w:pPr>
              <w:pStyle w:val="5"/>
              <w:widowControl/>
              <w:spacing w:beforeAutospacing="0" w:afterAutospacing="0"/>
              <w:ind w:firstLine="24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14</w:t>
            </w:r>
          </w:p>
        </w:tc>
        <w:tc>
          <w:tcPr>
            <w:tcW w:w="196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62187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第十四档</w:t>
            </w:r>
          </w:p>
        </w:tc>
        <w:tc>
          <w:tcPr>
            <w:tcW w:w="334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11072A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500-599</w:t>
            </w:r>
          </w:p>
        </w:tc>
        <w:tc>
          <w:tcPr>
            <w:tcW w:w="230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DF6CA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36</w:t>
            </w:r>
          </w:p>
        </w:tc>
      </w:tr>
      <w:tr w14:paraId="548F5F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F30AE">
            <w:pPr>
              <w:pStyle w:val="5"/>
              <w:widowControl/>
              <w:spacing w:beforeAutospacing="0" w:afterAutospacing="0"/>
              <w:ind w:firstLine="240"/>
              <w:jc w:val="both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DA7F3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第十五档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96301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600-699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5FAFF9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43</w:t>
            </w:r>
          </w:p>
        </w:tc>
      </w:tr>
      <w:tr w14:paraId="774BC2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27376">
            <w:pPr>
              <w:pStyle w:val="5"/>
              <w:widowControl/>
              <w:spacing w:beforeAutospacing="0" w:afterAutospacing="0"/>
              <w:ind w:firstLine="240"/>
              <w:jc w:val="both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16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082B2">
            <w:pPr>
              <w:pStyle w:val="5"/>
              <w:widowControl/>
              <w:spacing w:beforeAutospacing="0" w:afterAutospacing="0"/>
              <w:ind w:firstLine="450"/>
              <w:textAlignment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color w:val="333333"/>
                <w:sz w:val="32"/>
                <w:szCs w:val="32"/>
              </w:rPr>
              <w:t>第十六档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0E76D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700以上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3381E2">
            <w:pPr>
              <w:pStyle w:val="5"/>
              <w:widowControl/>
              <w:spacing w:beforeAutospacing="0" w:afterAutospacing="0"/>
              <w:ind w:firstLine="450"/>
              <w:jc w:val="center"/>
              <w:textAlignment w:val="center"/>
              <w:rPr>
                <w:rFonts w:ascii="Times New Roman" w:hAnsi="Times New Roman" w:eastAsia="仿宋"/>
                <w:color w:val="333333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"/>
                <w:i w:val="0"/>
                <w:color w:val="333333"/>
                <w:sz w:val="32"/>
                <w:szCs w:val="32"/>
              </w:rPr>
              <w:t>50</w:t>
            </w:r>
          </w:p>
        </w:tc>
      </w:tr>
    </w:tbl>
    <w:p w14:paraId="7FAEBC3A">
      <w:pPr>
        <w:pStyle w:val="5"/>
        <w:widowControl/>
        <w:shd w:val="clear" w:color="auto" w:fill="FFFFFF"/>
        <w:spacing w:beforeAutospacing="0" w:afterAutospacing="0" w:line="555" w:lineRule="atLeast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p w14:paraId="20F5EC3C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工作程序</w:t>
      </w:r>
    </w:p>
    <w:p w14:paraId="139D1EA4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按市人社局通知要求，需申报人通过线下申报，学校具体工作程序如下：</w:t>
      </w:r>
    </w:p>
    <w:p w14:paraId="4CFB9B3C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（一）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日，符合申报条件的老师准备以下材料：</w:t>
      </w:r>
    </w:p>
    <w:p w14:paraId="2688E977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1.《沈阳市人才贡献专项奖励申请表》（word电子版，命名请统一为“东北大学+姓名+申请表”；纸质版一式两份）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63E41B5B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2.《沈阳市人才贡献专项奖励名单汇总表》（excel电子版即可）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05DB3C42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3.上年度工资薪金证明材料（个税APP查询截图后，本人需在左上角签字，并写明</w:t>
      </w:r>
      <w:r>
        <w:rPr>
          <w:rFonts w:hint="eastAsia" w:ascii="仿宋" w:hAnsi="仿宋" w:eastAsia="仿宋" w:cs="仿宋"/>
          <w:b/>
          <w:color w:val="333333"/>
          <w:sz w:val="31"/>
          <w:szCs w:val="31"/>
          <w:shd w:val="clear" w:color="auto" w:fill="FFFFFF"/>
        </w:rPr>
        <w:t>扣缴义务人为东北大学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的工资薪金总额，学院盖章，纸质版一式两份）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工资薪金截图每一页上面要写名字</w:t>
      </w: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3B935C7A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4.个人所得税缴纳记录（纸质版一式两份，请在“金额合计”处大写金额的下面，</w:t>
      </w: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用阿拉伯数字写清具体金额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0D2EF83C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5.入选高层次人才佐证材料（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通过盛事通APP生成带有本人照片和姓名的人才卡截图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73EF6FC7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6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养老保险缴费证明（纸质版一式两份）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；</w:t>
      </w:r>
    </w:p>
    <w:p w14:paraId="7915DEFA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hint="default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7.承诺书一式两份，须本人手写签字。</w:t>
      </w:r>
    </w:p>
    <w:p w14:paraId="739DC80C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（二）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日（星期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），学院汇总相关材料，审核把关并盖章后，提交至人才工作办公室。</w:t>
      </w:r>
    </w:p>
    <w:p w14:paraId="75BBB6D8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（三）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16-17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日，学校根据申报人员情况，准备合同等相关材料，并报送相关部门。</w:t>
      </w:r>
    </w:p>
    <w:p w14:paraId="08E54621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="645"/>
        <w:rPr>
          <w:rFonts w:ascii="仿宋" w:hAnsi="仿宋" w:eastAsia="仿宋" w:cs="仿宋"/>
          <w:b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1"/>
          <w:szCs w:val="31"/>
          <w:shd w:val="clear" w:color="auto" w:fill="FFFFFF"/>
        </w:rPr>
        <w:t>相关说明</w:t>
      </w:r>
    </w:p>
    <w:p w14:paraId="440FB140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（一）202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年、2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年已获批人才贡献奖励的人员今年如符合申报条件，仍需按工作程序正常申报。</w:t>
      </w:r>
    </w:p>
    <w:p w14:paraId="0BF274F5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（二）</w:t>
      </w:r>
      <w:r>
        <w:rPr>
          <w:rFonts w:hint="eastAsia" w:ascii="仿宋" w:hAnsi="仿宋" w:eastAsia="仿宋" w:cs="仿宋"/>
          <w:color w:val="333333"/>
          <w:sz w:val="31"/>
          <w:szCs w:val="31"/>
          <w:highlight w:val="yellow"/>
          <w:shd w:val="clear" w:color="auto" w:fill="FFFFFF"/>
        </w:rPr>
        <w:t>《沈阳市人才贡献专项奖励申请表</w:t>
      </w:r>
      <w:r>
        <w:rPr>
          <w:rFonts w:hint="eastAsia" w:ascii="仿宋" w:hAnsi="仿宋" w:eastAsia="仿宋" w:cs="仿宋"/>
          <w:color w:val="333333"/>
          <w:sz w:val="31"/>
          <w:szCs w:val="31"/>
          <w:highlight w:val="yellow"/>
          <w:shd w:val="clear" w:color="auto" w:fill="FFFFFF"/>
        </w:rPr>
        <w:tab/>
      </w:r>
      <w:r>
        <w:rPr>
          <w:rFonts w:hint="eastAsia" w:ascii="仿宋" w:hAnsi="仿宋" w:eastAsia="仿宋" w:cs="仿宋"/>
          <w:color w:val="333333"/>
          <w:sz w:val="31"/>
          <w:szCs w:val="31"/>
          <w:highlight w:val="yellow"/>
          <w:shd w:val="clear" w:color="auto" w:fill="FFFFFF"/>
        </w:rPr>
        <w:t>》需正反面打印在一张纸上，一式两份。申请表上面的“上年度薪金总额”必须是本单位的薪金（可以含年终奖），人才贡献专项奖励金额填写部分以“万元”为单位进行填写，保留小数点后一位（不四舍五入），比如个税APP查询的上年度工资薪金是567890，就写56.7万元；上年度纳税额度处，请与“个人所得税纳税记录”中金额合计保持一致，也是以“万元”为单位进行填写，保留小数点后一位（不四舍五入）。</w:t>
      </w:r>
    </w:p>
    <w:p w14:paraId="7E4219CE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（三）上年度工资薪金证明材料。该材料由申报人通过“个人所得税”APP将“收入纳税明细查询”截图，并打印在一张纸上。打印后在左上角空白处上写明“东北大学+申报人姓名”，并加盖学院公章。</w:t>
      </w:r>
    </w:p>
    <w:p w14:paraId="09EFA7B5">
      <w:pPr>
        <w:pStyle w:val="5"/>
        <w:widowControl/>
        <w:shd w:val="clear" w:color="auto" w:fill="FFFFFF"/>
        <w:spacing w:beforeAutospacing="0" w:afterAutospacing="0" w:line="555" w:lineRule="atLeast"/>
        <w:ind w:firstLine="622" w:firstLineChars="200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“个人所得税”APP截图打印方法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：打开“个人所得税”APP，点击首页底部“办&amp;查”中“收入纳税明细”，所得类型仅选择“</w:t>
      </w:r>
      <w:r>
        <w:rPr>
          <w:rFonts w:hint="eastAsia" w:ascii="仿宋" w:hAnsi="仿宋" w:eastAsia="仿宋" w:cs="仿宋"/>
          <w:color w:val="FF0000"/>
          <w:sz w:val="31"/>
          <w:szCs w:val="31"/>
          <w:shd w:val="clear" w:color="auto" w:fill="FFFFFF"/>
        </w:rPr>
        <w:t>工资薪金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”(其他类型如</w:t>
      </w:r>
      <w:r>
        <w:rPr>
          <w:rFonts w:hint="eastAsia" w:ascii="仿宋" w:hAnsi="仿宋" w:eastAsia="仿宋" w:cs="仿宋"/>
          <w:b/>
          <w:bCs/>
          <w:color w:val="333333"/>
          <w:sz w:val="31"/>
          <w:szCs w:val="31"/>
          <w:shd w:val="clear" w:color="auto" w:fill="FFFFFF"/>
        </w:rPr>
        <w:t>劳务报酬、稿酬、特许权使用费等不要勾选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)，点击查询，将202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年全年“收入纳税明细查询”截图、保存并打印。</w:t>
      </w:r>
    </w:p>
    <w:p w14:paraId="577683BD">
      <w:pPr>
        <w:pStyle w:val="5"/>
        <w:widowControl/>
        <w:shd w:val="clear" w:color="auto" w:fill="FFFFFF"/>
        <w:spacing w:beforeAutospacing="0" w:afterAutospacing="0" w:line="555" w:lineRule="atLeast"/>
        <w:ind w:firstLine="620" w:firstLineChars="200"/>
        <w:rPr>
          <w:rFonts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）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个人所得税缴纳记录可通过以下方法办理：</w:t>
      </w:r>
    </w:p>
    <w:p w14:paraId="68122E3D">
      <w:pPr>
        <w:snapToGrid w:val="0"/>
        <w:spacing w:line="360" w:lineRule="auto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1.手机端开具</w:t>
      </w:r>
    </w:p>
    <w:p w14:paraId="6C5D1D60">
      <w:pPr>
        <w:snapToGrid w:val="0"/>
        <w:spacing w:line="360" w:lineRule="auto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登录“个人所得税”手机APP，依次点击【我要办税】或【办税】-【证明开具-纳税记录开具】功能模块，开具年月选择“202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年1月至202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年12月”，生成纳税记录后保存图片即可。</w:t>
      </w:r>
    </w:p>
    <w:p w14:paraId="43CF525E">
      <w:pPr>
        <w:snapToGrid w:val="0"/>
        <w:spacing w:line="360" w:lineRule="auto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2.自然人电子税务局网页端开具</w:t>
      </w:r>
    </w:p>
    <w:p w14:paraId="0053A021">
      <w:pPr>
        <w:snapToGrid w:val="0"/>
        <w:spacing w:line="360" w:lineRule="auto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电脑端输入网址：https://etax.chinatax.gov.cn，通过“个人所得税”手机APP扫码登录，在网页中选择【特色应用】，使用【纳税记录开具】功能，开具年月选择“202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年1月至202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年12月”，下载即可。</w:t>
      </w:r>
    </w:p>
    <w:p w14:paraId="0F67DD15">
      <w:pPr>
        <w:spacing w:line="500" w:lineRule="exact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各学院请于</w:t>
      </w:r>
      <w:r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日（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val="en-US" w:eastAsia="zh-CN" w:bidi="ar"/>
        </w:rPr>
        <w:t>周五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  <w:t>）17：00前将以上材料报至人才办（综合楼1308）李老师处，电子版材料请学院汇总后发至制定邮箱：</w:t>
      </w:r>
      <w:r>
        <w:fldChar w:fldCharType="begin"/>
      </w:r>
      <w:r>
        <w:instrText xml:space="preserve"> HYPERLINK "mailto:lin@smm.neu.edu.cn" </w:instrText>
      </w:r>
      <w:r>
        <w:fldChar w:fldCharType="separate"/>
      </w:r>
      <w:r>
        <w:rPr>
          <w:rStyle w:val="9"/>
          <w:rFonts w:hint="eastAsia" w:ascii="Times New Roman" w:hAnsi="Times New Roman"/>
          <w:sz w:val="30"/>
          <w:szCs w:val="30"/>
        </w:rPr>
        <w:t>lin@smm.neu.edu.cn</w:t>
      </w:r>
      <w:r>
        <w:rPr>
          <w:rStyle w:val="9"/>
          <w:rFonts w:hint="eastAsia" w:ascii="Times New Roman" w:hAnsi="Times New Roman"/>
          <w:sz w:val="30"/>
          <w:szCs w:val="30"/>
        </w:rPr>
        <w:fldChar w:fldCharType="end"/>
      </w:r>
      <w:r>
        <w:rPr>
          <w:rFonts w:hint="eastAsia" w:ascii="Times New Roman" w:hAnsi="Times New Roman"/>
          <w:sz w:val="30"/>
          <w:szCs w:val="30"/>
        </w:rPr>
        <w:t>。</w:t>
      </w:r>
    </w:p>
    <w:p w14:paraId="5F0CAF36">
      <w:pPr>
        <w:spacing w:line="500" w:lineRule="exact"/>
        <w:ind w:firstLine="620" w:firstLineChars="200"/>
        <w:rPr>
          <w:rFonts w:ascii="仿宋" w:hAnsi="仿宋" w:eastAsia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</w:p>
    <w:p w14:paraId="3B10C65B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联系人：</w:t>
      </w: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李楠</w:t>
      </w:r>
    </w:p>
    <w:p w14:paraId="69058744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  <w:t>联系电话：</w:t>
      </w: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18940177895</w:t>
      </w:r>
    </w:p>
    <w:p w14:paraId="7A6482B5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</w:pPr>
    </w:p>
    <w:p w14:paraId="01A1C6A8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附件1：沈阳市人才贡献奖励实施细则</w:t>
      </w:r>
    </w:p>
    <w:p w14:paraId="0B0255D7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 w:eastAsia="仿宋"/>
          <w:color w:val="333333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附件2：沈阳市人才贡献专项奖励申请表</w:t>
      </w:r>
    </w:p>
    <w:p w14:paraId="7CC06F65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</w:rPr>
        <w:t>附件3：奖励汇总表</w:t>
      </w:r>
    </w:p>
    <w:p w14:paraId="5A736E2E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hint="default" w:ascii="Times New Roman" w:hAnsi="Times New Roman" w:eastAsia="仿宋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/>
          <w:color w:val="333333"/>
          <w:sz w:val="31"/>
          <w:szCs w:val="31"/>
          <w:shd w:val="clear" w:color="auto" w:fill="FFFFFF"/>
          <w:lang w:val="en-US" w:eastAsia="zh-CN"/>
        </w:rPr>
        <w:t>附件4：承诺书</w:t>
      </w:r>
    </w:p>
    <w:p w14:paraId="56372A83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37235F01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jc w:val="right"/>
        <w:rPr>
          <w:rFonts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人才工作办公室</w:t>
      </w:r>
    </w:p>
    <w:p w14:paraId="179C222A">
      <w:pPr>
        <w:pStyle w:val="5"/>
        <w:widowControl/>
        <w:shd w:val="clear" w:color="auto" w:fill="FFFFFF"/>
        <w:spacing w:beforeAutospacing="0" w:afterAutospacing="0" w:line="555" w:lineRule="atLeast"/>
        <w:ind w:firstLine="645"/>
        <w:jc w:val="right"/>
        <w:rPr>
          <w:rFonts w:ascii="Times New Roman" w:hAnsi="Times New Roman"/>
          <w:sz w:val="30"/>
          <w:szCs w:val="30"/>
        </w:rPr>
      </w:pP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年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7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  <w:t xml:space="preserve">日    </w:t>
      </w:r>
      <w:r>
        <w:rPr>
          <w:rFonts w:hint="eastAsia" w:ascii="Times New Roman" w:hAnsi="Times New Roman"/>
          <w:sz w:val="30"/>
          <w:szCs w:val="30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C1C27"/>
    <w:multiLevelType w:val="singleLevel"/>
    <w:tmpl w:val="1EFC1C2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yYjdjMmMyNjE5NDFlYWZmNjRmYzhiNmQ0MzBkYjQifQ=="/>
  </w:docVars>
  <w:rsids>
    <w:rsidRoot w:val="00C16198"/>
    <w:rsid w:val="00002EA8"/>
    <w:rsid w:val="00025D88"/>
    <w:rsid w:val="00036392"/>
    <w:rsid w:val="00062A9E"/>
    <w:rsid w:val="00066F99"/>
    <w:rsid w:val="00083BC0"/>
    <w:rsid w:val="0009412F"/>
    <w:rsid w:val="00096E35"/>
    <w:rsid w:val="00096E7E"/>
    <w:rsid w:val="000C08B9"/>
    <w:rsid w:val="000E7823"/>
    <w:rsid w:val="000F07E2"/>
    <w:rsid w:val="000F430B"/>
    <w:rsid w:val="000F46B8"/>
    <w:rsid w:val="0010234F"/>
    <w:rsid w:val="0014182D"/>
    <w:rsid w:val="00141948"/>
    <w:rsid w:val="00154307"/>
    <w:rsid w:val="0019785B"/>
    <w:rsid w:val="00197B89"/>
    <w:rsid w:val="001A066E"/>
    <w:rsid w:val="001A38E8"/>
    <w:rsid w:val="001B23C9"/>
    <w:rsid w:val="001D65E5"/>
    <w:rsid w:val="001F0404"/>
    <w:rsid w:val="00203BFC"/>
    <w:rsid w:val="00205993"/>
    <w:rsid w:val="00217F00"/>
    <w:rsid w:val="002259C1"/>
    <w:rsid w:val="00253BF3"/>
    <w:rsid w:val="0026588B"/>
    <w:rsid w:val="002670BE"/>
    <w:rsid w:val="002A68C1"/>
    <w:rsid w:val="002A74AC"/>
    <w:rsid w:val="002C18F6"/>
    <w:rsid w:val="002C394B"/>
    <w:rsid w:val="002C4655"/>
    <w:rsid w:val="002E6C4A"/>
    <w:rsid w:val="002E6FF9"/>
    <w:rsid w:val="002F0389"/>
    <w:rsid w:val="002F4A45"/>
    <w:rsid w:val="002F5D0F"/>
    <w:rsid w:val="00321055"/>
    <w:rsid w:val="00322AA2"/>
    <w:rsid w:val="00323E1C"/>
    <w:rsid w:val="0032624B"/>
    <w:rsid w:val="00327314"/>
    <w:rsid w:val="00330D32"/>
    <w:rsid w:val="003518EF"/>
    <w:rsid w:val="00375706"/>
    <w:rsid w:val="003B6AC2"/>
    <w:rsid w:val="003D0E22"/>
    <w:rsid w:val="003E7D24"/>
    <w:rsid w:val="003F4036"/>
    <w:rsid w:val="003F69CA"/>
    <w:rsid w:val="0041539E"/>
    <w:rsid w:val="00422BF8"/>
    <w:rsid w:val="00433C32"/>
    <w:rsid w:val="00446248"/>
    <w:rsid w:val="00447934"/>
    <w:rsid w:val="004707A1"/>
    <w:rsid w:val="0047757F"/>
    <w:rsid w:val="00494A2F"/>
    <w:rsid w:val="004C3DF2"/>
    <w:rsid w:val="004C5789"/>
    <w:rsid w:val="004D4EDE"/>
    <w:rsid w:val="004E11F7"/>
    <w:rsid w:val="00544EA8"/>
    <w:rsid w:val="00547D01"/>
    <w:rsid w:val="005513D1"/>
    <w:rsid w:val="00583E7C"/>
    <w:rsid w:val="005A0846"/>
    <w:rsid w:val="005B3F7A"/>
    <w:rsid w:val="005F198F"/>
    <w:rsid w:val="00613621"/>
    <w:rsid w:val="00643176"/>
    <w:rsid w:val="00654E6D"/>
    <w:rsid w:val="00655CBD"/>
    <w:rsid w:val="00662E96"/>
    <w:rsid w:val="00667D21"/>
    <w:rsid w:val="006A22AA"/>
    <w:rsid w:val="006A4190"/>
    <w:rsid w:val="006F3446"/>
    <w:rsid w:val="006F6537"/>
    <w:rsid w:val="00716B2E"/>
    <w:rsid w:val="00747FF6"/>
    <w:rsid w:val="00765309"/>
    <w:rsid w:val="00772815"/>
    <w:rsid w:val="00786BF9"/>
    <w:rsid w:val="00792109"/>
    <w:rsid w:val="007964F8"/>
    <w:rsid w:val="007A7FD0"/>
    <w:rsid w:val="007B1562"/>
    <w:rsid w:val="007D0439"/>
    <w:rsid w:val="007D1D12"/>
    <w:rsid w:val="007E15BA"/>
    <w:rsid w:val="007F675D"/>
    <w:rsid w:val="008005C1"/>
    <w:rsid w:val="008039E5"/>
    <w:rsid w:val="00821A38"/>
    <w:rsid w:val="0083077B"/>
    <w:rsid w:val="00837135"/>
    <w:rsid w:val="00855BD0"/>
    <w:rsid w:val="008569A4"/>
    <w:rsid w:val="00866523"/>
    <w:rsid w:val="00866883"/>
    <w:rsid w:val="0089788D"/>
    <w:rsid w:val="008A3C6B"/>
    <w:rsid w:val="008A4E88"/>
    <w:rsid w:val="008B5B8D"/>
    <w:rsid w:val="008C5D55"/>
    <w:rsid w:val="008D20E0"/>
    <w:rsid w:val="008F1F55"/>
    <w:rsid w:val="00904BC3"/>
    <w:rsid w:val="00924857"/>
    <w:rsid w:val="009253A1"/>
    <w:rsid w:val="00925D37"/>
    <w:rsid w:val="009270DD"/>
    <w:rsid w:val="009307E0"/>
    <w:rsid w:val="009528ED"/>
    <w:rsid w:val="0095719E"/>
    <w:rsid w:val="0097552B"/>
    <w:rsid w:val="009818B7"/>
    <w:rsid w:val="00982B51"/>
    <w:rsid w:val="009A73D4"/>
    <w:rsid w:val="009B06E5"/>
    <w:rsid w:val="009D0DD8"/>
    <w:rsid w:val="009E57BA"/>
    <w:rsid w:val="009E7E71"/>
    <w:rsid w:val="00A1171D"/>
    <w:rsid w:val="00A33BA8"/>
    <w:rsid w:val="00A3543F"/>
    <w:rsid w:val="00A35755"/>
    <w:rsid w:val="00A43DD4"/>
    <w:rsid w:val="00A563A7"/>
    <w:rsid w:val="00A5645B"/>
    <w:rsid w:val="00A72C22"/>
    <w:rsid w:val="00A861EE"/>
    <w:rsid w:val="00A9603F"/>
    <w:rsid w:val="00AB1576"/>
    <w:rsid w:val="00AC3836"/>
    <w:rsid w:val="00AF02DC"/>
    <w:rsid w:val="00B07DCA"/>
    <w:rsid w:val="00B10919"/>
    <w:rsid w:val="00B2572E"/>
    <w:rsid w:val="00B47836"/>
    <w:rsid w:val="00B52F12"/>
    <w:rsid w:val="00B7795C"/>
    <w:rsid w:val="00B8247A"/>
    <w:rsid w:val="00B93534"/>
    <w:rsid w:val="00B95924"/>
    <w:rsid w:val="00BA6381"/>
    <w:rsid w:val="00BB102C"/>
    <w:rsid w:val="00BC10CD"/>
    <w:rsid w:val="00C0231D"/>
    <w:rsid w:val="00C1254E"/>
    <w:rsid w:val="00C16198"/>
    <w:rsid w:val="00C16E85"/>
    <w:rsid w:val="00C547ED"/>
    <w:rsid w:val="00C71652"/>
    <w:rsid w:val="00C73911"/>
    <w:rsid w:val="00C83670"/>
    <w:rsid w:val="00C965D7"/>
    <w:rsid w:val="00CA57DE"/>
    <w:rsid w:val="00CD5A97"/>
    <w:rsid w:val="00CF5A3C"/>
    <w:rsid w:val="00CF7AED"/>
    <w:rsid w:val="00D1096C"/>
    <w:rsid w:val="00D13124"/>
    <w:rsid w:val="00D13DF9"/>
    <w:rsid w:val="00D311E5"/>
    <w:rsid w:val="00D5642D"/>
    <w:rsid w:val="00D56618"/>
    <w:rsid w:val="00D61F33"/>
    <w:rsid w:val="00D65825"/>
    <w:rsid w:val="00D71C5C"/>
    <w:rsid w:val="00D74E87"/>
    <w:rsid w:val="00D75F39"/>
    <w:rsid w:val="00D85040"/>
    <w:rsid w:val="00D96486"/>
    <w:rsid w:val="00DF79FE"/>
    <w:rsid w:val="00E13198"/>
    <w:rsid w:val="00E15875"/>
    <w:rsid w:val="00E31527"/>
    <w:rsid w:val="00E33194"/>
    <w:rsid w:val="00E4372A"/>
    <w:rsid w:val="00E45FC9"/>
    <w:rsid w:val="00E709C1"/>
    <w:rsid w:val="00E863DD"/>
    <w:rsid w:val="00E9464D"/>
    <w:rsid w:val="00E97D1F"/>
    <w:rsid w:val="00EB3C83"/>
    <w:rsid w:val="00EB63B3"/>
    <w:rsid w:val="00EC15CB"/>
    <w:rsid w:val="00EE47FF"/>
    <w:rsid w:val="00F039AD"/>
    <w:rsid w:val="00F103DA"/>
    <w:rsid w:val="00F13A71"/>
    <w:rsid w:val="00F671FF"/>
    <w:rsid w:val="00F759E8"/>
    <w:rsid w:val="00FE0770"/>
    <w:rsid w:val="00FE43F9"/>
    <w:rsid w:val="01E50D53"/>
    <w:rsid w:val="0328714A"/>
    <w:rsid w:val="039B3DC0"/>
    <w:rsid w:val="04196B6A"/>
    <w:rsid w:val="08193505"/>
    <w:rsid w:val="08D538D0"/>
    <w:rsid w:val="0A033A90"/>
    <w:rsid w:val="0A4F76B2"/>
    <w:rsid w:val="0BED7141"/>
    <w:rsid w:val="0C0A1AE2"/>
    <w:rsid w:val="0C9D2956"/>
    <w:rsid w:val="0CC223BD"/>
    <w:rsid w:val="0D927FE1"/>
    <w:rsid w:val="0DA54C14"/>
    <w:rsid w:val="0E2A021A"/>
    <w:rsid w:val="0FA25AF2"/>
    <w:rsid w:val="10C55FD8"/>
    <w:rsid w:val="10F36FE9"/>
    <w:rsid w:val="120501C0"/>
    <w:rsid w:val="13103E92"/>
    <w:rsid w:val="133D279D"/>
    <w:rsid w:val="137D2B9A"/>
    <w:rsid w:val="13CE7DA0"/>
    <w:rsid w:val="13D415FA"/>
    <w:rsid w:val="15B57017"/>
    <w:rsid w:val="16C62AAA"/>
    <w:rsid w:val="17F43647"/>
    <w:rsid w:val="19121FD6"/>
    <w:rsid w:val="193E383E"/>
    <w:rsid w:val="19575C3B"/>
    <w:rsid w:val="19597C05"/>
    <w:rsid w:val="1A5D4381"/>
    <w:rsid w:val="1AC6751C"/>
    <w:rsid w:val="1B6B22AD"/>
    <w:rsid w:val="1C0227D6"/>
    <w:rsid w:val="1C7D1E5D"/>
    <w:rsid w:val="1D57445C"/>
    <w:rsid w:val="1DB600E8"/>
    <w:rsid w:val="1DC615E1"/>
    <w:rsid w:val="1FC55FF4"/>
    <w:rsid w:val="20653333"/>
    <w:rsid w:val="21517EBB"/>
    <w:rsid w:val="21E85FCA"/>
    <w:rsid w:val="22AC349C"/>
    <w:rsid w:val="24170DE9"/>
    <w:rsid w:val="246E103C"/>
    <w:rsid w:val="2536704D"/>
    <w:rsid w:val="25BC57A4"/>
    <w:rsid w:val="26093948"/>
    <w:rsid w:val="26881B2A"/>
    <w:rsid w:val="27C160D8"/>
    <w:rsid w:val="285511D6"/>
    <w:rsid w:val="291A1E1F"/>
    <w:rsid w:val="2A157B78"/>
    <w:rsid w:val="2AD92954"/>
    <w:rsid w:val="2AE15CAC"/>
    <w:rsid w:val="2B2B7345"/>
    <w:rsid w:val="2BA07916"/>
    <w:rsid w:val="2CDF7FCA"/>
    <w:rsid w:val="2DDE64D3"/>
    <w:rsid w:val="2E935510"/>
    <w:rsid w:val="2EA80FBB"/>
    <w:rsid w:val="2EAD550D"/>
    <w:rsid w:val="30CB2D3F"/>
    <w:rsid w:val="30D2231F"/>
    <w:rsid w:val="319055AA"/>
    <w:rsid w:val="31E22A36"/>
    <w:rsid w:val="320104FF"/>
    <w:rsid w:val="322E4356"/>
    <w:rsid w:val="325F3991"/>
    <w:rsid w:val="33CC574C"/>
    <w:rsid w:val="349B511E"/>
    <w:rsid w:val="352C3FC8"/>
    <w:rsid w:val="35531555"/>
    <w:rsid w:val="35635A82"/>
    <w:rsid w:val="37046FAB"/>
    <w:rsid w:val="376F3581"/>
    <w:rsid w:val="388C54AA"/>
    <w:rsid w:val="39002936"/>
    <w:rsid w:val="3A95616C"/>
    <w:rsid w:val="3AAA60BB"/>
    <w:rsid w:val="3C485B8B"/>
    <w:rsid w:val="3D983662"/>
    <w:rsid w:val="3FA806EF"/>
    <w:rsid w:val="42E45EE2"/>
    <w:rsid w:val="43456981"/>
    <w:rsid w:val="4359067E"/>
    <w:rsid w:val="43B21B3C"/>
    <w:rsid w:val="442962A2"/>
    <w:rsid w:val="444035EC"/>
    <w:rsid w:val="449F0313"/>
    <w:rsid w:val="44CF7A97"/>
    <w:rsid w:val="44DC50C3"/>
    <w:rsid w:val="45885C85"/>
    <w:rsid w:val="45EF6522"/>
    <w:rsid w:val="4654337F"/>
    <w:rsid w:val="46804AC7"/>
    <w:rsid w:val="46EB5A91"/>
    <w:rsid w:val="47F33823"/>
    <w:rsid w:val="48147269"/>
    <w:rsid w:val="4863743C"/>
    <w:rsid w:val="489108BA"/>
    <w:rsid w:val="4BA6642B"/>
    <w:rsid w:val="4C5440D8"/>
    <w:rsid w:val="4CBE507E"/>
    <w:rsid w:val="4DE82D2A"/>
    <w:rsid w:val="519F1952"/>
    <w:rsid w:val="52EF487C"/>
    <w:rsid w:val="53D1282D"/>
    <w:rsid w:val="544D7D8B"/>
    <w:rsid w:val="545A24A8"/>
    <w:rsid w:val="55653D3D"/>
    <w:rsid w:val="55C0633B"/>
    <w:rsid w:val="56097CE2"/>
    <w:rsid w:val="56506C4B"/>
    <w:rsid w:val="569A0FFE"/>
    <w:rsid w:val="56CF0F2B"/>
    <w:rsid w:val="57076AAB"/>
    <w:rsid w:val="57E74053"/>
    <w:rsid w:val="580C1D0B"/>
    <w:rsid w:val="58C16652"/>
    <w:rsid w:val="5A3572F7"/>
    <w:rsid w:val="5A6574B1"/>
    <w:rsid w:val="5A663955"/>
    <w:rsid w:val="5BD91F04"/>
    <w:rsid w:val="5C7004B3"/>
    <w:rsid w:val="5C8C341B"/>
    <w:rsid w:val="5CB96917"/>
    <w:rsid w:val="5CE15514"/>
    <w:rsid w:val="5ED03A93"/>
    <w:rsid w:val="61505D6B"/>
    <w:rsid w:val="619A2136"/>
    <w:rsid w:val="61AB4343"/>
    <w:rsid w:val="628250A4"/>
    <w:rsid w:val="64F721CE"/>
    <w:rsid w:val="660F6502"/>
    <w:rsid w:val="664A412A"/>
    <w:rsid w:val="6669046B"/>
    <w:rsid w:val="66F66060"/>
    <w:rsid w:val="672A7AB8"/>
    <w:rsid w:val="67F51E74"/>
    <w:rsid w:val="68442DFB"/>
    <w:rsid w:val="688431F8"/>
    <w:rsid w:val="68E5013A"/>
    <w:rsid w:val="6990235D"/>
    <w:rsid w:val="699F53F8"/>
    <w:rsid w:val="6A020308"/>
    <w:rsid w:val="6A6C1CAC"/>
    <w:rsid w:val="6AC00A71"/>
    <w:rsid w:val="6B8D6867"/>
    <w:rsid w:val="6EA97E5C"/>
    <w:rsid w:val="6EFC1D3A"/>
    <w:rsid w:val="6F63310F"/>
    <w:rsid w:val="6F6A1399"/>
    <w:rsid w:val="6FDB2297"/>
    <w:rsid w:val="719B0196"/>
    <w:rsid w:val="740B6A63"/>
    <w:rsid w:val="76247061"/>
    <w:rsid w:val="77274014"/>
    <w:rsid w:val="77E93727"/>
    <w:rsid w:val="77F739E6"/>
    <w:rsid w:val="78EC2E1F"/>
    <w:rsid w:val="79BF22E2"/>
    <w:rsid w:val="7A85177D"/>
    <w:rsid w:val="7B29035B"/>
    <w:rsid w:val="7BAB5214"/>
    <w:rsid w:val="7BD007D6"/>
    <w:rsid w:val="7BEE6EAE"/>
    <w:rsid w:val="7D1312C2"/>
    <w:rsid w:val="7F111831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1779</Words>
  <Characters>2034</Characters>
  <Lines>15</Lines>
  <Paragraphs>4</Paragraphs>
  <TotalTime>353</TotalTime>
  <ScaleCrop>false</ScaleCrop>
  <LinksUpToDate>false</LinksUpToDate>
  <CharactersWithSpaces>2050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2019-04-16T09:47:00Z</dcterms:created>
  <dc:creator>赵天宇</dc:creator>
  <cp:lastModifiedBy>木子木南</cp:lastModifiedBy>
  <cp:lastPrinted>2020-10-22T02:10:00Z</cp:lastPrinted>
  <dcterms:modified xsi:type="dcterms:W3CDTF">2025-07-09T02:48:59Z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2E59E0A61B7E4D099EB61C737CA0CE0A</vt:lpwstr>
  </property>
  <property fmtid="{D5CDD505-2E9C-101B-9397-08002B2CF9AE}" pid="4" name="KSOTemplateDocerSaveRecord">
    <vt:lpwstr>eyJoZGlkIjoiZDI2ODgwMjNlYWU4OTI1NWY3M2Y1ODE5YzZkZWYyNTciLCJ1c2VySWQiOiI4NDkwOTQwMTkifQ==</vt:lpwstr>
  </property>
</Properties>
</file>